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1537"/>
        <w:gridCol w:w="1249"/>
      </w:tblGrid>
      <w:tr w:rsidR="00366E06" w:rsidRPr="00726FE4" w:rsidTr="00366E06">
        <w:trPr>
          <w:trHeight w:val="138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366E06" w:rsidRPr="00726FE4" w:rsidRDefault="00366E06" w:rsidP="00366E06">
            <w:pPr>
              <w:spacing w:after="0" w:line="240" w:lineRule="auto"/>
              <w:ind w:right="-28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B72E3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  <w:lang w:val="en-US" w:eastAsia="ru-RU"/>
              </w:rPr>
              <w:t>www.svplus.ru</w:t>
            </w:r>
          </w:p>
        </w:tc>
      </w:tr>
      <w:tr w:rsidR="00726FE4" w:rsidRPr="00726FE4" w:rsidTr="009D1B63">
        <w:trPr>
          <w:trHeight w:val="2613"/>
        </w:trPr>
        <w:tc>
          <w:tcPr>
            <w:tcW w:w="5000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253C" w:rsidRPr="00EF7137" w:rsidRDefault="0073253C" w:rsidP="007A13B6">
            <w:pPr>
              <w:spacing w:after="0" w:line="24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  <w:lang w:eastAsia="ru-RU"/>
              </w:rPr>
            </w:pPr>
          </w:p>
          <w:p w:rsidR="0073253C" w:rsidRPr="00EF7137" w:rsidRDefault="0073253C" w:rsidP="006B72E3">
            <w:pPr>
              <w:spacing w:after="0" w:line="240" w:lineRule="auto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C3005A" w:rsidRPr="00EF7137" w:rsidRDefault="00C3005A" w:rsidP="007A13B6">
            <w:pPr>
              <w:spacing w:after="0" w:line="24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  <w:lang w:eastAsia="ru-RU"/>
              </w:rPr>
            </w:pPr>
          </w:p>
          <w:p w:rsidR="0073253C" w:rsidRPr="00EF7137" w:rsidRDefault="00EF7137" w:rsidP="007A13B6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F7137">
              <w:rPr>
                <w:rFonts w:ascii="Meiryo UI" w:eastAsia="Meiryo UI" w:hAnsi="Meiryo UI" w:cs="Meiryo UI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76150E91" wp14:editId="20DCC2F2">
                  <wp:extent cx="576000" cy="302939"/>
                  <wp:effectExtent l="0" t="0" r="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3222" t="28462" r="31874" b="29552"/>
                          <a:stretch/>
                        </pic:blipFill>
                        <pic:spPr bwMode="auto">
                          <a:xfrm>
                            <a:off x="0" y="0"/>
                            <a:ext cx="576000" cy="302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253C" w:rsidRPr="00EF7137" w:rsidRDefault="0073253C" w:rsidP="007A13B6">
            <w:pPr>
              <w:spacing w:after="0" w:line="24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  <w:lang w:eastAsia="ru-RU"/>
              </w:rPr>
            </w:pPr>
          </w:p>
          <w:p w:rsidR="00DA25FF" w:rsidRPr="00EF7137" w:rsidRDefault="00DA25FF" w:rsidP="003F480D">
            <w:pPr>
              <w:spacing w:after="0" w:line="240" w:lineRule="auto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EF7137" w:rsidRPr="006B72E3" w:rsidRDefault="00EF7137" w:rsidP="007A13B6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6B72E3"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0"/>
                <w:lang w:eastAsia="ru-RU"/>
              </w:rPr>
              <w:t>РУКОВОДСТВО ПО НАСТРОЙКЕ</w:t>
            </w:r>
          </w:p>
          <w:p w:rsidR="0073253C" w:rsidRPr="00EF7137" w:rsidRDefault="00EF7137" w:rsidP="007A13B6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B72E3"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0"/>
                <w:lang w:val="en-US" w:eastAsia="ru-RU"/>
              </w:rPr>
              <w:t>IP</w:t>
            </w:r>
            <w:r w:rsidRPr="006B72E3"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0"/>
                <w:lang w:eastAsia="ru-RU"/>
              </w:rPr>
              <w:t xml:space="preserve"> СИСТЕМЫ ВИДЕОНАБЛЮДЕНИЯ</w:t>
            </w:r>
          </w:p>
          <w:p w:rsidR="00EF7137" w:rsidRPr="00EF7137" w:rsidRDefault="00EF7137" w:rsidP="006B72E3">
            <w:pPr>
              <w:spacing w:after="0" w:line="240" w:lineRule="auto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  <w:lang w:eastAsia="ru-RU"/>
              </w:rPr>
            </w:pPr>
          </w:p>
          <w:p w:rsidR="00EF7137" w:rsidRPr="00EF7137" w:rsidRDefault="00EF7137" w:rsidP="0085612A">
            <w:pPr>
              <w:spacing w:after="0" w:line="24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  <w:lang w:eastAsia="ru-RU"/>
              </w:rPr>
            </w:pPr>
          </w:p>
          <w:p w:rsidR="00EF7137" w:rsidRPr="00EF7137" w:rsidRDefault="00EF7137" w:rsidP="006B72E3">
            <w:pPr>
              <w:spacing w:after="0" w:line="240" w:lineRule="auto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  <w:lang w:eastAsia="ru-RU"/>
              </w:rPr>
            </w:pPr>
          </w:p>
          <w:p w:rsidR="00EF7137" w:rsidRPr="00EF7137" w:rsidRDefault="00EF7137" w:rsidP="003F480D">
            <w:pPr>
              <w:spacing w:after="0" w:line="240" w:lineRule="auto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  <w:lang w:eastAsia="ru-RU"/>
              </w:rPr>
            </w:pPr>
          </w:p>
          <w:p w:rsidR="00EF7137" w:rsidRPr="00EF7137" w:rsidRDefault="00EF7137" w:rsidP="0085612A">
            <w:pPr>
              <w:spacing w:after="0" w:line="24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  <w:lang w:eastAsia="ru-RU"/>
              </w:rPr>
            </w:pPr>
          </w:p>
          <w:p w:rsidR="0085612A" w:rsidRDefault="0085612A" w:rsidP="0085612A">
            <w:pPr>
              <w:spacing w:after="0" w:line="240" w:lineRule="auto"/>
              <w:jc w:val="center"/>
              <w:rPr>
                <w:rFonts w:eastAsia="Meiryo UI" w:cstheme="minorHAnsi"/>
                <w:color w:val="000000" w:themeColor="text1"/>
                <w:sz w:val="20"/>
                <w:szCs w:val="20"/>
                <w:lang w:eastAsia="ru-RU"/>
              </w:rPr>
            </w:pPr>
          </w:p>
          <w:p w:rsidR="006B72E3" w:rsidRDefault="006B72E3" w:rsidP="0085612A">
            <w:pPr>
              <w:spacing w:after="0" w:line="240" w:lineRule="auto"/>
              <w:jc w:val="center"/>
              <w:rPr>
                <w:rFonts w:eastAsia="Meiryo UI" w:cstheme="minorHAnsi"/>
                <w:color w:val="000000" w:themeColor="text1"/>
                <w:sz w:val="20"/>
                <w:szCs w:val="20"/>
                <w:lang w:eastAsia="ru-RU"/>
              </w:rPr>
            </w:pPr>
          </w:p>
          <w:p w:rsidR="006B72E3" w:rsidRDefault="006B72E3" w:rsidP="0085612A">
            <w:pPr>
              <w:spacing w:after="0" w:line="240" w:lineRule="auto"/>
              <w:jc w:val="center"/>
              <w:rPr>
                <w:rFonts w:eastAsia="Meiryo UI" w:cstheme="minorHAnsi"/>
                <w:color w:val="000000" w:themeColor="text1"/>
                <w:sz w:val="20"/>
                <w:szCs w:val="20"/>
                <w:lang w:eastAsia="ru-RU"/>
              </w:rPr>
            </w:pPr>
          </w:p>
          <w:p w:rsidR="006B72E3" w:rsidRDefault="006B72E3" w:rsidP="0085612A">
            <w:pPr>
              <w:spacing w:after="0" w:line="240" w:lineRule="auto"/>
              <w:jc w:val="center"/>
              <w:rPr>
                <w:rFonts w:eastAsia="Meiryo UI" w:cstheme="minorHAnsi"/>
                <w:color w:val="000000" w:themeColor="text1"/>
                <w:sz w:val="20"/>
                <w:szCs w:val="20"/>
                <w:lang w:eastAsia="ru-RU"/>
              </w:rPr>
            </w:pPr>
          </w:p>
          <w:p w:rsidR="006B72E3" w:rsidRDefault="006B72E3" w:rsidP="0085612A">
            <w:pPr>
              <w:spacing w:after="0" w:line="240" w:lineRule="auto"/>
              <w:jc w:val="center"/>
              <w:rPr>
                <w:rFonts w:eastAsia="Meiryo UI" w:cstheme="minorHAnsi"/>
                <w:color w:val="000000" w:themeColor="text1"/>
                <w:sz w:val="20"/>
                <w:szCs w:val="20"/>
                <w:lang w:eastAsia="ru-RU"/>
              </w:rPr>
            </w:pPr>
          </w:p>
          <w:p w:rsidR="006B72E3" w:rsidRDefault="006B72E3" w:rsidP="006B72E3">
            <w:pPr>
              <w:spacing w:after="0" w:line="240" w:lineRule="auto"/>
              <w:rPr>
                <w:rFonts w:eastAsia="Meiryo UI" w:cstheme="minorHAnsi"/>
                <w:color w:val="000000" w:themeColor="text1"/>
                <w:sz w:val="20"/>
                <w:szCs w:val="20"/>
                <w:lang w:eastAsia="ru-RU"/>
              </w:rPr>
            </w:pPr>
          </w:p>
          <w:p w:rsidR="006B72E3" w:rsidRDefault="006B72E3" w:rsidP="006B72E3">
            <w:pPr>
              <w:spacing w:after="0" w:line="240" w:lineRule="auto"/>
              <w:rPr>
                <w:rFonts w:eastAsia="Meiryo UI" w:cstheme="minorHAnsi"/>
                <w:color w:val="000000" w:themeColor="text1"/>
                <w:sz w:val="20"/>
                <w:szCs w:val="20"/>
                <w:lang w:eastAsia="ru-RU"/>
              </w:rPr>
            </w:pPr>
          </w:p>
          <w:p w:rsidR="006B72E3" w:rsidRDefault="006B72E3" w:rsidP="006B72E3">
            <w:pPr>
              <w:spacing w:after="0" w:line="240" w:lineRule="auto"/>
              <w:rPr>
                <w:rFonts w:eastAsia="Meiryo UI" w:cstheme="minorHAnsi"/>
                <w:color w:val="000000" w:themeColor="text1"/>
                <w:sz w:val="20"/>
                <w:szCs w:val="20"/>
                <w:lang w:eastAsia="ru-RU"/>
              </w:rPr>
            </w:pPr>
          </w:p>
          <w:p w:rsidR="006B72E3" w:rsidRDefault="006B72E3" w:rsidP="006B72E3">
            <w:pPr>
              <w:spacing w:after="0" w:line="240" w:lineRule="auto"/>
              <w:rPr>
                <w:rFonts w:eastAsia="Meiryo UI" w:cstheme="minorHAnsi"/>
                <w:color w:val="000000" w:themeColor="text1"/>
                <w:sz w:val="20"/>
                <w:szCs w:val="20"/>
                <w:lang w:eastAsia="ru-RU"/>
              </w:rPr>
            </w:pPr>
          </w:p>
          <w:p w:rsidR="006B72E3" w:rsidRPr="00726FE4" w:rsidRDefault="006B72E3" w:rsidP="006B72E3">
            <w:pPr>
              <w:spacing w:after="0" w:line="240" w:lineRule="auto"/>
              <w:rPr>
                <w:rFonts w:eastAsia="Meiryo UI" w:cstheme="minorHAns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B72E3" w:rsidRPr="00726FE4" w:rsidTr="00A9466E">
        <w:trPr>
          <w:cantSplit/>
          <w:trHeight w:val="54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bottom"/>
          </w:tcPr>
          <w:p w:rsidR="006B72E3" w:rsidRPr="006B72E3" w:rsidRDefault="006B72E3" w:rsidP="00DA25FF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B72E3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 xml:space="preserve">ВНИМАНИЕ! </w:t>
            </w:r>
            <w:r w:rsidRPr="006B72E3">
              <w:rPr>
                <w:rFonts w:eastAsia="Meiryo UI" w:cstheme="minorHAnsi"/>
                <w:color w:val="000000" w:themeColor="text1"/>
                <w:sz w:val="20"/>
                <w:szCs w:val="20"/>
              </w:rPr>
              <w:t>Не подключайте блоки питания всего оборудования в сеть до окончания всех подключений.</w:t>
            </w:r>
          </w:p>
        </w:tc>
      </w:tr>
      <w:tr w:rsidR="006B72E3" w:rsidRPr="00726FE4" w:rsidTr="00A9466E">
        <w:trPr>
          <w:cantSplit/>
          <w:trHeight w:val="54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6B72E3" w:rsidRPr="006B72E3" w:rsidRDefault="006B72E3" w:rsidP="00DA25FF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726FE4" w:rsidRPr="00726FE4" w:rsidTr="00160D8A">
        <w:trPr>
          <w:cantSplit/>
          <w:trHeight w:val="54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bottom"/>
          </w:tcPr>
          <w:p w:rsidR="0073253C" w:rsidRPr="006B72E3" w:rsidRDefault="0073253C" w:rsidP="00DA25FF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B72E3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  <w:lang w:eastAsia="ru-RU"/>
              </w:rPr>
              <w:t>ООО «ИННОВАЦИЯ»</w:t>
            </w:r>
          </w:p>
        </w:tc>
      </w:tr>
      <w:tr w:rsidR="00726FE4" w:rsidRPr="00726FE4" w:rsidTr="00160D8A">
        <w:trPr>
          <w:cantSplit/>
          <w:trHeight w:val="54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85612A" w:rsidRPr="006B72E3" w:rsidRDefault="0085612A" w:rsidP="0085612A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6B72E3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СЛУЖБА ТЕХНИЧЕСКОЙ ПОДДЕРЖКИ</w:t>
            </w:r>
          </w:p>
          <w:p w:rsidR="0085612A" w:rsidRPr="006B72E3" w:rsidRDefault="0085612A" w:rsidP="0085612A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6B72E3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8-800-555-63-66</w:t>
            </w:r>
          </w:p>
          <w:p w:rsidR="0085612A" w:rsidRPr="006B72E3" w:rsidRDefault="0085612A" w:rsidP="0085612A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B72E3">
              <w:rPr>
                <w:rFonts w:ascii="Meiryo UI" w:eastAsia="Meiryo UI" w:hAnsi="Meiryo UI" w:cs="Meiryo UI"/>
                <w:color w:val="000000" w:themeColor="text1"/>
                <w:kern w:val="2"/>
                <w:sz w:val="20"/>
                <w:szCs w:val="20"/>
                <w:lang w:eastAsia="zh-TW"/>
              </w:rPr>
              <w:t>(бесплатный звонок по России)</w:t>
            </w:r>
          </w:p>
        </w:tc>
      </w:tr>
      <w:tr w:rsidR="003852DE" w:rsidRPr="00726FE4" w:rsidTr="006B72E3">
        <w:trPr>
          <w:cantSplit/>
          <w:trHeight w:val="54"/>
        </w:trPr>
        <w:tc>
          <w:tcPr>
            <w:tcW w:w="1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3852DE" w:rsidRPr="006B72E3" w:rsidRDefault="003852DE" w:rsidP="00C3005A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6B72E3"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20"/>
                <w:lang w:eastAsia="ru-RU"/>
              </w:rPr>
              <w:t xml:space="preserve">V </w:t>
            </w:r>
            <w:r w:rsidR="00C3005A" w:rsidRPr="006B72E3"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20"/>
                <w:lang w:eastAsia="ru-RU"/>
              </w:rPr>
              <w:t>2</w:t>
            </w:r>
            <w:r w:rsidRPr="006B72E3"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20"/>
                <w:lang w:eastAsia="ru-RU"/>
              </w:rPr>
              <w:t>.0</w:t>
            </w:r>
          </w:p>
        </w:tc>
        <w:tc>
          <w:tcPr>
            <w:tcW w:w="20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3852DE" w:rsidRPr="006B72E3" w:rsidRDefault="003852DE" w:rsidP="00C3005A">
            <w:pPr>
              <w:spacing w:after="0"/>
              <w:jc w:val="center"/>
              <w:rPr>
                <w:rFonts w:ascii="Meiryo UI" w:eastAsia="Meiryo UI" w:hAnsi="Meiryo UI" w:cs="Meiryo UI"/>
                <w:b/>
                <w:sz w:val="18"/>
                <w:szCs w:val="20"/>
                <w:lang w:eastAsia="ru-RU"/>
              </w:rPr>
            </w:pPr>
            <w:r w:rsidRPr="006B72E3">
              <w:rPr>
                <w:rFonts w:ascii="Meiryo UI" w:eastAsia="Meiryo UI" w:hAnsi="Meiryo UI" w:cs="Meiryo UI"/>
                <w:b/>
                <w:sz w:val="18"/>
                <w:szCs w:val="20"/>
                <w:lang w:val="en-US"/>
              </w:rPr>
              <w:t>SV plus</w:t>
            </w:r>
            <w:r w:rsidRPr="006B72E3">
              <w:rPr>
                <w:rFonts w:ascii="Meiryo UI" w:eastAsia="Meiryo UI" w:hAnsi="Meiryo UI" w:cs="Meiryo UI"/>
                <w:b/>
                <w:sz w:val="18"/>
                <w:szCs w:val="20"/>
              </w:rPr>
              <w:t xml:space="preserve">, </w:t>
            </w:r>
            <w:r w:rsidRPr="006B72E3">
              <w:rPr>
                <w:rFonts w:ascii="Meiryo UI" w:eastAsia="Meiryo UI" w:hAnsi="Meiryo UI" w:cs="Meiryo UI"/>
                <w:b/>
                <w:sz w:val="18"/>
                <w:szCs w:val="20"/>
                <w:lang w:val="en-US"/>
              </w:rPr>
              <w:t>201</w:t>
            </w:r>
            <w:r w:rsidR="00C3005A" w:rsidRPr="006B72E3">
              <w:rPr>
                <w:rFonts w:ascii="Meiryo UI" w:eastAsia="Meiryo UI" w:hAnsi="Meiryo UI" w:cs="Meiryo UI"/>
                <w:b/>
                <w:sz w:val="18"/>
                <w:szCs w:val="20"/>
              </w:rPr>
              <w:t>4</w:t>
            </w: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bottom"/>
          </w:tcPr>
          <w:p w:rsidR="003852DE" w:rsidRPr="00D55958" w:rsidRDefault="003852DE" w:rsidP="00AF6A45">
            <w:pPr>
              <w:spacing w:after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noProof/>
                <w:sz w:val="18"/>
                <w:lang w:eastAsia="ru-RU"/>
              </w:rPr>
              <w:drawing>
                <wp:inline distT="0" distB="0" distL="0" distR="0" wp14:anchorId="3D8F8662" wp14:editId="46233558">
                  <wp:extent cx="533531" cy="1800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3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53C" w:rsidRPr="00DA25FF" w:rsidRDefault="0073253C" w:rsidP="0073253C">
      <w:pPr>
        <w:pStyle w:val="a6"/>
        <w:tabs>
          <w:tab w:val="left" w:pos="284"/>
        </w:tabs>
        <w:spacing w:after="0"/>
        <w:ind w:left="0" w:firstLine="0"/>
        <w:jc w:val="both"/>
        <w:rPr>
          <w:rFonts w:eastAsiaTheme="minorEastAsia"/>
          <w:color w:val="000000" w:themeColor="text1"/>
          <w:sz w:val="2"/>
          <w:szCs w:val="20"/>
          <w:lang w:eastAsia="ru-RU"/>
        </w:rPr>
      </w:pPr>
    </w:p>
    <w:tbl>
      <w:tblPr>
        <w:tblStyle w:val="af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45"/>
      </w:tblGrid>
      <w:tr w:rsidR="00726FE4" w:rsidRPr="00726FE4" w:rsidTr="00160D8A">
        <w:tc>
          <w:tcPr>
            <w:tcW w:w="5000" w:type="pct"/>
            <w:shd w:val="clear" w:color="auto" w:fill="FFC000"/>
          </w:tcPr>
          <w:p w:rsidR="0073253C" w:rsidRPr="00726FE4" w:rsidRDefault="0073253C" w:rsidP="00366E06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2"/>
              </w:rPr>
            </w:pPr>
            <w:r w:rsidRPr="006B72E3">
              <w:rPr>
                <w:rFonts w:ascii="Meiryo UI" w:eastAsia="Meiryo UI" w:hAnsi="Meiryo UI" w:cs="Meiryo UI"/>
                <w:b/>
                <w:color w:val="000000" w:themeColor="text1"/>
                <w:sz w:val="20"/>
              </w:rPr>
              <w:t xml:space="preserve">ШАГ 1. </w:t>
            </w:r>
            <w:r w:rsidR="00366E06" w:rsidRPr="006B72E3">
              <w:rPr>
                <w:rFonts w:ascii="Meiryo UI" w:eastAsia="Meiryo UI" w:hAnsi="Meiryo UI" w:cs="Meiryo UI"/>
                <w:b/>
                <w:color w:val="000000" w:themeColor="text1"/>
                <w:sz w:val="20"/>
              </w:rPr>
              <w:t>ПРОВЕРКА КОМПЛЕКТА</w:t>
            </w:r>
            <w:r w:rsidRPr="006B72E3">
              <w:rPr>
                <w:rFonts w:ascii="Meiryo UI" w:eastAsia="Meiryo UI" w:hAnsi="Meiryo UI" w:cs="Meiryo UI"/>
                <w:b/>
                <w:color w:val="000000" w:themeColor="text1"/>
                <w:sz w:val="20"/>
              </w:rPr>
              <w:t>.</w:t>
            </w:r>
          </w:p>
        </w:tc>
      </w:tr>
    </w:tbl>
    <w:p w:rsidR="004A549A" w:rsidRPr="006B72E3" w:rsidRDefault="00C96DC8" w:rsidP="004A549A">
      <w:pPr>
        <w:pStyle w:val="a6"/>
        <w:numPr>
          <w:ilvl w:val="1"/>
          <w:numId w:val="5"/>
        </w:numPr>
        <w:tabs>
          <w:tab w:val="left" w:pos="284"/>
        </w:tabs>
        <w:spacing w:after="0"/>
        <w:ind w:left="0" w:firstLine="0"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Проверьте состав </w:t>
      </w:r>
      <w:r w:rsidR="0073253C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ко</w:t>
      </w:r>
      <w:r w:rsidR="007A46DA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мплект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а</w:t>
      </w:r>
      <w:r w:rsidR="007A46DA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для подключения системы</w:t>
      </w:r>
      <w:r w:rsidR="007A46DA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.</w:t>
      </w:r>
      <w:r w:rsidR="004A549A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Для успешного подключения и настройки </w:t>
      </w:r>
      <w:r w:rsidRPr="006B72E3">
        <w:rPr>
          <w:rFonts w:eastAsiaTheme="minorEastAsia"/>
          <w:color w:val="000000" w:themeColor="text1"/>
          <w:sz w:val="20"/>
          <w:szCs w:val="20"/>
          <w:lang w:val="en-US" w:eastAsia="ru-RU"/>
        </w:rPr>
        <w:t>IP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системы видеонаблюдения Вам необходимы следующие устройства и компоненты:</w:t>
      </w:r>
    </w:p>
    <w:p w:rsidR="004A549A" w:rsidRPr="006B72E3" w:rsidRDefault="004652CF" w:rsidP="0085612A">
      <w:pPr>
        <w:pStyle w:val="a6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в</w:t>
      </w:r>
      <w:r w:rsidR="004A549A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идеорегистратор</w:t>
      </w:r>
      <w:r w:rsidR="00553272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и его комплект поставки (</w:t>
      </w:r>
      <w:r w:rsidR="00456FCE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блок питания регистратора</w:t>
      </w:r>
      <w:r w:rsidR="00553272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или провод питания,</w:t>
      </w:r>
      <w:r w:rsidR="00456FCE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пульт управления</w:t>
      </w:r>
      <w:r w:rsidR="00553272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или </w:t>
      </w:r>
      <w:r w:rsidR="00553272" w:rsidRPr="006B72E3">
        <w:rPr>
          <w:rFonts w:eastAsiaTheme="minorEastAsia"/>
          <w:color w:val="000000" w:themeColor="text1"/>
          <w:sz w:val="20"/>
          <w:szCs w:val="20"/>
          <w:lang w:val="en-US" w:eastAsia="ru-RU"/>
        </w:rPr>
        <w:t>USB</w:t>
      </w:r>
      <w:r w:rsidR="00553272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мышь, диск с ПО, руководство регистратора, винты для крепления жесткого диска)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;</w:t>
      </w:r>
    </w:p>
    <w:p w:rsidR="00553272" w:rsidRPr="006B72E3" w:rsidRDefault="004652CF" w:rsidP="0085612A">
      <w:pPr>
        <w:pStyle w:val="a6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м</w:t>
      </w:r>
      <w:r w:rsidR="00905774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онитор и его комплект поставки </w:t>
      </w:r>
      <w:r w:rsidR="00553272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(блок питания или провод питания, провод для подключения к регистратору – </w:t>
      </w:r>
      <w:r w:rsidR="00553272" w:rsidRPr="006B72E3">
        <w:rPr>
          <w:rFonts w:eastAsiaTheme="minorEastAsia"/>
          <w:color w:val="000000" w:themeColor="text1"/>
          <w:sz w:val="20"/>
          <w:szCs w:val="20"/>
          <w:lang w:val="en-US" w:eastAsia="ru-RU"/>
        </w:rPr>
        <w:t>VGA</w:t>
      </w:r>
      <w:r w:rsidR="00553272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или </w:t>
      </w:r>
      <w:r w:rsidR="00553272" w:rsidRPr="006B72E3">
        <w:rPr>
          <w:rFonts w:eastAsiaTheme="minorEastAsia"/>
          <w:color w:val="000000" w:themeColor="text1"/>
          <w:sz w:val="20"/>
          <w:szCs w:val="20"/>
          <w:lang w:val="en-US" w:eastAsia="ru-RU"/>
        </w:rPr>
        <w:t>HDM</w:t>
      </w:r>
      <w:r w:rsidR="00905774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I)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;</w:t>
      </w:r>
    </w:p>
    <w:p w:rsidR="004A549A" w:rsidRPr="006B72E3" w:rsidRDefault="00C96DC8" w:rsidP="0085612A">
      <w:pPr>
        <w:pStyle w:val="a6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1 и более </w:t>
      </w:r>
      <w:r w:rsidRPr="006B72E3">
        <w:rPr>
          <w:rFonts w:eastAsiaTheme="minorEastAsia"/>
          <w:color w:val="000000" w:themeColor="text1"/>
          <w:sz w:val="20"/>
          <w:szCs w:val="20"/>
          <w:lang w:val="en-US" w:eastAsia="ru-RU"/>
        </w:rPr>
        <w:t>IP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камер, по количеству соответствующих типу Вашего регистратора (4, 8 или 16- канальный).</w:t>
      </w:r>
    </w:p>
    <w:p w:rsidR="004A549A" w:rsidRPr="006B72E3" w:rsidRDefault="00BD6E89" w:rsidP="0085612A">
      <w:pPr>
        <w:pStyle w:val="a6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б</w:t>
      </w:r>
      <w:r w:rsidR="004A549A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лок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(</w:t>
      </w:r>
      <w:r w:rsidR="004652CF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и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)</w:t>
      </w:r>
      <w:r w:rsidR="004A549A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питания для видеокамер</w:t>
      </w:r>
      <w:r w:rsidR="00553272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()</w:t>
      </w:r>
      <w:r w:rsidR="004A549A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;</w:t>
      </w:r>
    </w:p>
    <w:p w:rsidR="00750932" w:rsidRPr="006B72E3" w:rsidRDefault="00750932" w:rsidP="00553272">
      <w:pPr>
        <w:pStyle w:val="a6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жесткий диск </w:t>
      </w:r>
      <w:r w:rsidR="00553272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3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,5</w:t>
      </w:r>
      <w:r w:rsidR="00AD0164" w:rsidRPr="006B72E3">
        <w:rPr>
          <w:rFonts w:eastAsiaTheme="minorEastAsia" w:cstheme="minorHAnsi"/>
          <w:color w:val="000000" w:themeColor="text1"/>
          <w:sz w:val="20"/>
          <w:szCs w:val="20"/>
          <w:lang w:eastAsia="ru-RU"/>
        </w:rPr>
        <w:t>"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</w:t>
      </w:r>
      <w:r w:rsidRPr="006B72E3">
        <w:rPr>
          <w:rFonts w:eastAsiaTheme="minorEastAsia"/>
          <w:color w:val="000000" w:themeColor="text1"/>
          <w:sz w:val="20"/>
          <w:szCs w:val="20"/>
          <w:lang w:val="en-US" w:eastAsia="ru-RU"/>
        </w:rPr>
        <w:t>SATA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</w:t>
      </w:r>
      <w:r w:rsidR="00553272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с объемом не более, чем указано в ТХ видеорегистратора (обычно 2-3 ТБ).</w:t>
      </w:r>
    </w:p>
    <w:p w:rsidR="00BD6E89" w:rsidRPr="006B72E3" w:rsidRDefault="00BD6E89" w:rsidP="00553272">
      <w:pPr>
        <w:pStyle w:val="a6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proofErr w:type="spellStart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пачкорд</w:t>
      </w:r>
      <w:proofErr w:type="spellEnd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(ы) (сетевые кабели) для подключения камер к регистратору;</w:t>
      </w:r>
    </w:p>
    <w:p w:rsidR="00BD6E89" w:rsidRPr="006B72E3" w:rsidRDefault="00BD6E89" w:rsidP="00553272">
      <w:pPr>
        <w:pStyle w:val="a6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в случае если Вы планируете подключить к регистратору более одной камеры – сетевой </w:t>
      </w:r>
      <w:proofErr w:type="spellStart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хаб</w:t>
      </w:r>
      <w:proofErr w:type="spellEnd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или сетевой коммутатор (с количеством портов соответствующему количеству камер).</w:t>
      </w:r>
    </w:p>
    <w:p w:rsidR="007671A3" w:rsidRPr="006B72E3" w:rsidRDefault="00BD6E89" w:rsidP="00456FCE">
      <w:pPr>
        <w:pStyle w:val="a6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О</w:t>
      </w:r>
      <w:r w:rsidR="00456FCE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братите внимание, что регистратор, видеокамеры и блок питания для видеокамер 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могут быть </w:t>
      </w:r>
      <w:r w:rsidR="00456FCE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укомплектованы индивидуальными гарантийными талонами и руководствами пользователя. Сохраните эти документы.</w:t>
      </w:r>
    </w:p>
    <w:p w:rsidR="006B72E3" w:rsidRDefault="008752D1" w:rsidP="007671A3">
      <w:pPr>
        <w:pStyle w:val="a6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Перед началом монтажа </w:t>
      </w:r>
      <w:r w:rsid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и подключения 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внимательно ознакомьтесь с руководствами пользо</w:t>
      </w:r>
      <w:r w:rsidR="006B72E3">
        <w:rPr>
          <w:rFonts w:eastAsiaTheme="minorEastAsia"/>
          <w:color w:val="000000" w:themeColor="text1"/>
          <w:sz w:val="20"/>
          <w:szCs w:val="20"/>
          <w:lang w:eastAsia="ru-RU"/>
        </w:rPr>
        <w:t>вателя видеорегистратора.</w:t>
      </w:r>
    </w:p>
    <w:tbl>
      <w:tblPr>
        <w:tblStyle w:val="af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45"/>
      </w:tblGrid>
      <w:tr w:rsidR="00726FE4" w:rsidRPr="006B72E3" w:rsidTr="00160D8A">
        <w:tc>
          <w:tcPr>
            <w:tcW w:w="5000" w:type="pct"/>
            <w:shd w:val="clear" w:color="auto" w:fill="FFC000"/>
          </w:tcPr>
          <w:p w:rsidR="007671A3" w:rsidRPr="006B72E3" w:rsidRDefault="007671A3" w:rsidP="00366E06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6B72E3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 xml:space="preserve">ШАГ 2. </w:t>
            </w:r>
            <w:r w:rsidR="00366E06" w:rsidRPr="006B72E3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ПОДКЛЮЧЕНИЕ</w:t>
            </w:r>
            <w:r w:rsidRPr="006B72E3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FA6702" w:rsidRPr="006B72E3" w:rsidRDefault="004652CF" w:rsidP="00366E06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Установите монитор и видеорегистратор на устойчивую горизонтальную поверхность, вдали от источников тепла.</w:t>
      </w:r>
    </w:p>
    <w:p w:rsidR="00454814" w:rsidRPr="006B72E3" w:rsidRDefault="00454814" w:rsidP="00366E06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Откройте корпус регистратора, вывинтив крепежные винты (боковые и задняя стороны </w:t>
      </w:r>
      <w:proofErr w:type="spellStart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регистатора</w:t>
      </w:r>
      <w:proofErr w:type="spellEnd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), и установите в него жесткий диск, подключив провод питания диска и кабель </w:t>
      </w:r>
      <w:r w:rsidRPr="006B72E3">
        <w:rPr>
          <w:rFonts w:eastAsiaTheme="minorEastAsia"/>
          <w:color w:val="000000" w:themeColor="text1"/>
          <w:sz w:val="20"/>
          <w:szCs w:val="20"/>
          <w:lang w:val="en-US" w:eastAsia="ru-RU"/>
        </w:rPr>
        <w:t>SATA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. Затем зафиксируйте жесткий диск винтами из комплекта поставки регистратора. Закройте корпус в обратной последовательности.</w:t>
      </w:r>
    </w:p>
    <w:p w:rsidR="004652CF" w:rsidRPr="006B72E3" w:rsidRDefault="004652CF" w:rsidP="004652CF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Подключите монитор к регистратору при помощи кабеля из комплекта поставки монитора (обычно это </w:t>
      </w:r>
      <w:r w:rsidRPr="006B72E3">
        <w:rPr>
          <w:rFonts w:eastAsiaTheme="minorEastAsia"/>
          <w:color w:val="000000" w:themeColor="text1"/>
          <w:sz w:val="20"/>
          <w:szCs w:val="20"/>
          <w:lang w:val="en-US" w:eastAsia="ru-RU"/>
        </w:rPr>
        <w:t>VGA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-кабель).</w:t>
      </w:r>
    </w:p>
    <w:p w:rsidR="00CB5A78" w:rsidRPr="006B72E3" w:rsidRDefault="00CB5A78" w:rsidP="004652CF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Подключите к регистратору </w:t>
      </w:r>
      <w:r w:rsidRPr="006B72E3">
        <w:rPr>
          <w:rFonts w:eastAsiaTheme="minorEastAsia"/>
          <w:color w:val="000000" w:themeColor="text1"/>
          <w:sz w:val="20"/>
          <w:szCs w:val="20"/>
          <w:lang w:val="en-US" w:eastAsia="ru-RU"/>
        </w:rPr>
        <w:t>USB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-мышь.</w:t>
      </w:r>
    </w:p>
    <w:p w:rsidR="004652CF" w:rsidRPr="006B72E3" w:rsidRDefault="00BD6E89" w:rsidP="004652CF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Подключите к </w:t>
      </w:r>
      <w:proofErr w:type="spellStart"/>
      <w:r w:rsidRPr="006B72E3">
        <w:rPr>
          <w:rFonts w:eastAsiaTheme="minorEastAsia"/>
          <w:color w:val="000000" w:themeColor="text1"/>
          <w:sz w:val="20"/>
          <w:szCs w:val="20"/>
          <w:lang w:val="en-US" w:eastAsia="ru-RU"/>
        </w:rPr>
        <w:t>ip</w:t>
      </w:r>
      <w:proofErr w:type="spellEnd"/>
      <w:r w:rsidR="00047CF0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камере блок питания и </w:t>
      </w:r>
      <w:proofErr w:type="spellStart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пачкорд</w:t>
      </w:r>
      <w:proofErr w:type="spellEnd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(сетевой кабель).</w:t>
      </w:r>
    </w:p>
    <w:p w:rsidR="00BD6E89" w:rsidRPr="006B72E3" w:rsidRDefault="00BD6E89" w:rsidP="004652CF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В случае если вы подключаете 1 камеру, включите </w:t>
      </w:r>
      <w:proofErr w:type="spellStart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пачкорд</w:t>
      </w:r>
      <w:proofErr w:type="spellEnd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к сетевому разъему регистратора.</w:t>
      </w:r>
    </w:p>
    <w:p w:rsidR="00BD6E89" w:rsidRPr="006B72E3" w:rsidRDefault="00BD6E89" w:rsidP="004652CF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В случае если Вы подключаете несколько камер, воспользуйтесь сетевым </w:t>
      </w:r>
      <w:proofErr w:type="spellStart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хабом</w:t>
      </w:r>
      <w:proofErr w:type="spellEnd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или коммутатором.</w:t>
      </w:r>
      <w:r w:rsidR="00047CF0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Порт №1 </w:t>
      </w:r>
      <w:proofErr w:type="spellStart"/>
      <w:r w:rsidR="00047CF0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хаба</w:t>
      </w:r>
      <w:proofErr w:type="spellEnd"/>
      <w:r w:rsidR="00047CF0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используйте для подключения к регистратору, а </w:t>
      </w:r>
      <w:proofErr w:type="spellStart"/>
      <w:r w:rsidR="00047CF0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сотальные</w:t>
      </w:r>
      <w:proofErr w:type="spellEnd"/>
      <w:r w:rsidR="00047CF0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порты – для подключения камер.</w:t>
      </w:r>
    </w:p>
    <w:p w:rsidR="00047CF0" w:rsidRPr="006B72E3" w:rsidRDefault="00047CF0" w:rsidP="004652CF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Включите блоки питания устройств (регистратора, камер, </w:t>
      </w:r>
      <w:proofErr w:type="spellStart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хаба</w:t>
      </w:r>
      <w:proofErr w:type="spellEnd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) в сеть. Обратите внимание на то, что для исключения возможных наводок (помех) на видео, необходимо подключать блоки питания к разным источникам (розеткам). Использовать для подключения тройники или разветвители типа «пилот» не рекомендуется.</w:t>
      </w:r>
    </w:p>
    <w:p w:rsidR="00047CF0" w:rsidRPr="0063316B" w:rsidRDefault="00047CF0" w:rsidP="0063316B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Нажмите кнопку включения на регистраторе</w:t>
      </w:r>
      <w:r w:rsidR="00B4685C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и кнопку включения на мониторе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.</w:t>
      </w:r>
      <w:r w:rsidR="0063316B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</w:t>
      </w:r>
      <w:r w:rsidR="00B4685C" w:rsidRPr="0063316B">
        <w:rPr>
          <w:rFonts w:eastAsiaTheme="minorEastAsia"/>
          <w:color w:val="000000" w:themeColor="text1"/>
          <w:sz w:val="20"/>
          <w:szCs w:val="20"/>
          <w:lang w:eastAsia="ru-RU"/>
        </w:rPr>
        <w:t>В регистраторе установлена операционная система, поэтому включается он не мгновенно – дождитесь окончания его загрузки.</w:t>
      </w:r>
    </w:p>
    <w:p w:rsidR="00B4685C" w:rsidRPr="006B72E3" w:rsidRDefault="00B4685C" w:rsidP="004652CF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После окончания загрузки на мониторе отобразится многооконный экран наблюдения.</w:t>
      </w:r>
    </w:p>
    <w:tbl>
      <w:tblPr>
        <w:tblStyle w:val="af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45"/>
      </w:tblGrid>
      <w:tr w:rsidR="00726FE4" w:rsidRPr="006B72E3" w:rsidTr="00160D8A">
        <w:tc>
          <w:tcPr>
            <w:tcW w:w="5000" w:type="pct"/>
            <w:shd w:val="clear" w:color="auto" w:fill="FFC000"/>
          </w:tcPr>
          <w:p w:rsidR="007671A3" w:rsidRPr="006B72E3" w:rsidRDefault="007671A3" w:rsidP="00366E06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6B72E3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 xml:space="preserve">ШАГ 3. </w:t>
            </w:r>
            <w:r w:rsidR="00366E06" w:rsidRPr="006B72E3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НАСТРОЙКА</w:t>
            </w:r>
            <w:r w:rsidRPr="006B72E3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750932" w:rsidRPr="006B72E3" w:rsidRDefault="003F1DC9" w:rsidP="00750932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sz w:val="20"/>
          <w:szCs w:val="20"/>
        </w:rPr>
        <w:t>Для вызова панели быстрого доступа переместите курсор в верхнюю часть экрана.</w:t>
      </w:r>
    </w:p>
    <w:p w:rsidR="003F1DC9" w:rsidRPr="006B72E3" w:rsidRDefault="0063316B" w:rsidP="003F1DC9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19CDDC5" wp14:editId="29F4CCE6">
            <wp:simplePos x="0" y="0"/>
            <wp:positionH relativeFrom="column">
              <wp:posOffset>1993900</wp:posOffset>
            </wp:positionH>
            <wp:positionV relativeFrom="paragraph">
              <wp:posOffset>45720</wp:posOffset>
            </wp:positionV>
            <wp:extent cx="251460" cy="2514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C9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В па</w:t>
      </w:r>
      <w:r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нели быстрого доступа нажмите </w:t>
      </w:r>
      <w:r w:rsidR="00D13DC5">
        <w:rPr>
          <w:rFonts w:eastAsiaTheme="minorEastAsia"/>
          <w:color w:val="000000" w:themeColor="text1"/>
          <w:sz w:val="20"/>
          <w:szCs w:val="20"/>
          <w:lang w:eastAsia="ru-RU"/>
        </w:rPr>
        <w:t>войти для</w:t>
      </w:r>
      <w:r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авторизации</w:t>
      </w:r>
      <w:r w:rsidR="003F1DC9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.</w:t>
      </w:r>
    </w:p>
    <w:p w:rsidR="003F1DC9" w:rsidRPr="006B72E3" w:rsidRDefault="003F1DC9" w:rsidP="003F1DC9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Введите </w:t>
      </w:r>
      <w:r w:rsidR="0063316B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в появившемся окне 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логин – </w:t>
      </w:r>
      <w:r w:rsidRPr="006B72E3">
        <w:rPr>
          <w:rFonts w:eastAsiaTheme="minorEastAsia"/>
          <w:color w:val="000000" w:themeColor="text1"/>
          <w:sz w:val="20"/>
          <w:szCs w:val="20"/>
          <w:lang w:val="en-US" w:eastAsia="ru-RU"/>
        </w:rPr>
        <w:t>admin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, пар</w:t>
      </w:r>
      <w:r w:rsidR="0063316B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оль по умолчанию не установлен, 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и нажмите «войти».</w:t>
      </w:r>
    </w:p>
    <w:p w:rsidR="003F1DC9" w:rsidRPr="006B72E3" w:rsidRDefault="003F1DC9" w:rsidP="003F1DC9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После входа в систему появится окно с запросом настройки подключенных </w:t>
      </w:r>
      <w:proofErr w:type="spellStart"/>
      <w:r w:rsidRPr="006B72E3">
        <w:rPr>
          <w:rFonts w:eastAsiaTheme="minorEastAsia"/>
          <w:color w:val="000000" w:themeColor="text1"/>
          <w:sz w:val="20"/>
          <w:szCs w:val="20"/>
          <w:lang w:val="en-US" w:eastAsia="ru-RU"/>
        </w:rPr>
        <w:t>ip</w:t>
      </w:r>
      <w:proofErr w:type="spellEnd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камер. Нажмите «да».</w:t>
      </w:r>
      <w:r w:rsidRPr="006B72E3">
        <w:rPr>
          <w:rFonts w:eastAsiaTheme="minorEastAsia"/>
          <w:noProof/>
          <w:color w:val="000000" w:themeColor="text1"/>
          <w:sz w:val="20"/>
          <w:szCs w:val="20"/>
          <w:lang w:eastAsia="ru-RU"/>
        </w:rPr>
        <w:t xml:space="preserve"> </w:t>
      </w:r>
    </w:p>
    <w:p w:rsidR="003F1DC9" w:rsidRPr="006B72E3" w:rsidRDefault="003F1DC9" w:rsidP="003F1DC9">
      <w:pPr>
        <w:tabs>
          <w:tab w:val="left" w:pos="284"/>
        </w:tabs>
        <w:spacing w:after="0" w:line="240" w:lineRule="auto"/>
        <w:contextualSpacing/>
        <w:jc w:val="center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030CE8A" wp14:editId="7B7064B6">
            <wp:extent cx="1656000" cy="808922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808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DC9" w:rsidRPr="006B72E3" w:rsidRDefault="003F1DC9" w:rsidP="003F1DC9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Откроется окно с настройкой добавления </w:t>
      </w:r>
      <w:proofErr w:type="spellStart"/>
      <w:r w:rsidRPr="006B72E3">
        <w:rPr>
          <w:rFonts w:eastAsiaTheme="minorEastAsia"/>
          <w:color w:val="000000" w:themeColor="text1"/>
          <w:sz w:val="20"/>
          <w:szCs w:val="20"/>
          <w:lang w:val="en-US" w:eastAsia="ru-RU"/>
        </w:rPr>
        <w:t>ip</w:t>
      </w:r>
      <w:proofErr w:type="spellEnd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камер (</w:t>
      </w:r>
      <w:r w:rsidR="00CB5A78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смотри 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приложение</w:t>
      </w:r>
      <w:r w:rsidR="00CB5A78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на обороте</w:t>
      </w: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). Ок</w:t>
      </w:r>
      <w:r w:rsidR="00097B57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но условно делится на </w:t>
      </w:r>
      <w:r w:rsidR="006B72E3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3</w:t>
      </w:r>
      <w:r w:rsidR="00097B57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области.</w:t>
      </w:r>
    </w:p>
    <w:p w:rsidR="00CB5A78" w:rsidRPr="006B72E3" w:rsidRDefault="00CB5A78" w:rsidP="003F1DC9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В области 1 нажмите кнопку «поиск» для автоматической настройки (Поиска </w:t>
      </w:r>
      <w:proofErr w:type="spellStart"/>
      <w:r w:rsidRPr="006B72E3">
        <w:rPr>
          <w:rFonts w:eastAsiaTheme="minorEastAsia"/>
          <w:color w:val="000000" w:themeColor="text1"/>
          <w:sz w:val="20"/>
          <w:szCs w:val="20"/>
          <w:lang w:val="en-US" w:eastAsia="ru-RU"/>
        </w:rPr>
        <w:t>ip</w:t>
      </w:r>
      <w:proofErr w:type="spellEnd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-адресов камер. Они нанесены на </w:t>
      </w:r>
      <w:proofErr w:type="spellStart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стикерах</w:t>
      </w:r>
      <w:proofErr w:type="spellEnd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на корпусе камер).</w:t>
      </w:r>
    </w:p>
    <w:p w:rsidR="00CB5A78" w:rsidRPr="006B72E3" w:rsidRDefault="00CB5A78" w:rsidP="003F1DC9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Установите галочки напротив нужных Вам камер.</w:t>
      </w:r>
    </w:p>
    <w:p w:rsidR="00CB5A78" w:rsidRPr="006B72E3" w:rsidRDefault="00CB5A78" w:rsidP="003F1DC9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В области 2 сделайте двойной клик по нужному </w:t>
      </w:r>
      <w:proofErr w:type="spellStart"/>
      <w:r w:rsidRPr="006B72E3">
        <w:rPr>
          <w:rFonts w:eastAsiaTheme="minorEastAsia"/>
          <w:color w:val="000000" w:themeColor="text1"/>
          <w:sz w:val="20"/>
          <w:szCs w:val="20"/>
          <w:lang w:val="en-US" w:eastAsia="ru-RU"/>
        </w:rPr>
        <w:t>ip</w:t>
      </w:r>
      <w:proofErr w:type="spellEnd"/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-адресу камеры.</w:t>
      </w:r>
      <w:r w:rsidR="00437E3F"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После этого в области 3 появятся настройки выбранной камеры.</w:t>
      </w:r>
    </w:p>
    <w:p w:rsidR="003F1DC9" w:rsidRPr="006B72E3" w:rsidRDefault="00437E3F" w:rsidP="00E63793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В области 3 введите имя пользователя (логин) и пароль (смотри приложение на обороте).</w:t>
      </w:r>
    </w:p>
    <w:p w:rsidR="00437E3F" w:rsidRPr="0063316B" w:rsidRDefault="00437E3F" w:rsidP="0063316B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Нажмите кнопку «сохранить».</w:t>
      </w:r>
      <w:r w:rsidR="0063316B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 </w:t>
      </w:r>
      <w:r w:rsidR="006B72E3" w:rsidRPr="0063316B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Камера успешно добавлена в </w:t>
      </w:r>
      <w:r w:rsidRPr="0063316B">
        <w:rPr>
          <w:rFonts w:eastAsiaTheme="minorEastAsia"/>
          <w:color w:val="000000" w:themeColor="text1"/>
          <w:sz w:val="20"/>
          <w:szCs w:val="20"/>
          <w:lang w:eastAsia="ru-RU"/>
        </w:rPr>
        <w:t>с</w:t>
      </w:r>
      <w:r w:rsidR="006B72E3" w:rsidRPr="0063316B">
        <w:rPr>
          <w:rFonts w:eastAsiaTheme="minorEastAsia"/>
          <w:color w:val="000000" w:themeColor="text1"/>
          <w:sz w:val="20"/>
          <w:szCs w:val="20"/>
          <w:lang w:eastAsia="ru-RU"/>
        </w:rPr>
        <w:t>ос</w:t>
      </w:r>
      <w:r w:rsidRPr="0063316B">
        <w:rPr>
          <w:rFonts w:eastAsiaTheme="minorEastAsia"/>
          <w:color w:val="000000" w:themeColor="text1"/>
          <w:sz w:val="20"/>
          <w:szCs w:val="20"/>
          <w:lang w:eastAsia="ru-RU"/>
        </w:rPr>
        <w:t>тав системы.</w:t>
      </w:r>
    </w:p>
    <w:p w:rsidR="00437E3F" w:rsidRPr="006B72E3" w:rsidRDefault="00437E3F" w:rsidP="00E63793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 xml:space="preserve">Если Вам требуется добавить </w:t>
      </w:r>
      <w:r w:rsidR="006B72E3"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еще одну камеру, то повторите предыдущие 6 шагов.</w:t>
      </w:r>
    </w:p>
    <w:p w:rsidR="003F1DC9" w:rsidRPr="0063316B" w:rsidRDefault="006B72E3" w:rsidP="00E63793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6B72E3">
        <w:rPr>
          <w:rFonts w:eastAsiaTheme="minorEastAsia"/>
          <w:color w:val="000000" w:themeColor="text1"/>
          <w:sz w:val="20"/>
          <w:szCs w:val="20"/>
          <w:lang w:eastAsia="ru-RU"/>
        </w:rPr>
        <w:t>По окончании добавления камер нажмите кнопку «выход». На мониторе снова отобразится многооконный экран наблюдения с изображением, поступающим с добавленных камер.</w:t>
      </w:r>
    </w:p>
    <w:p w:rsidR="0063316B" w:rsidRDefault="0063316B">
      <w:pPr>
        <w:spacing w:after="200" w:line="276" w:lineRule="auto"/>
        <w:rPr>
          <w:color w:val="000000" w:themeColor="text1"/>
          <w:sz w:val="22"/>
        </w:rPr>
        <w:sectPr w:rsidR="0063316B" w:rsidSect="006B72E3">
          <w:type w:val="continuous"/>
          <w:pgSz w:w="16839" w:h="11907" w:orient="landscape" w:code="9"/>
          <w:pgMar w:top="340" w:right="340" w:bottom="340" w:left="340" w:header="0" w:footer="0" w:gutter="0"/>
          <w:cols w:num="4" w:space="680"/>
          <w:noEndnote/>
          <w:docGrid w:linePitch="360"/>
        </w:sectPr>
      </w:pPr>
    </w:p>
    <w:p w:rsidR="003F1DC9" w:rsidRDefault="00AF58AB" w:rsidP="00CB5A78">
      <w:pPr>
        <w:pStyle w:val="a6"/>
        <w:tabs>
          <w:tab w:val="left" w:pos="284"/>
        </w:tabs>
        <w:spacing w:after="0"/>
        <w:ind w:left="0" w:firstLine="0"/>
        <w:jc w:val="center"/>
        <w:rPr>
          <w:color w:val="000000" w:themeColor="text1"/>
          <w:sz w:val="22"/>
        </w:rPr>
      </w:pPr>
      <w:r w:rsidRPr="00097B57">
        <w:rPr>
          <w:noProof/>
          <w:color w:val="000000" w:themeColor="text1"/>
          <w:sz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4D59F" wp14:editId="0793F2CE">
                <wp:simplePos x="0" y="0"/>
                <wp:positionH relativeFrom="column">
                  <wp:posOffset>4907915</wp:posOffset>
                </wp:positionH>
                <wp:positionV relativeFrom="paragraph">
                  <wp:posOffset>1383121</wp:posOffset>
                </wp:positionV>
                <wp:extent cx="1583690" cy="424180"/>
                <wp:effectExtent l="0" t="0" r="1651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4241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B57" w:rsidRPr="00AF58AB" w:rsidRDefault="00097B57" w:rsidP="00AF58AB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 w:rsidRPr="00AF58AB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1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4D5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6.45pt;margin-top:108.9pt;width:124.7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" fillcolor="#ffc000">
                <v:textbox>
                  <w:txbxContent>
                    <w:p w:rsidR="00097B57" w:rsidRPr="00AF58AB" w:rsidRDefault="00097B57" w:rsidP="00AF58AB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 w:rsidRPr="00AF58AB"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t>1 ОБЛАСТЬ</w:t>
                      </w:r>
                    </w:p>
                  </w:txbxContent>
                </v:textbox>
              </v:shape>
            </w:pict>
          </mc:Fallback>
        </mc:AlternateContent>
      </w:r>
      <w:r w:rsidRPr="00097B57">
        <w:rPr>
          <w:noProof/>
          <w:color w:val="000000" w:themeColor="text1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68B99" wp14:editId="2EB6405A">
                <wp:simplePos x="0" y="0"/>
                <wp:positionH relativeFrom="column">
                  <wp:posOffset>5422900</wp:posOffset>
                </wp:positionH>
                <wp:positionV relativeFrom="paragraph">
                  <wp:posOffset>3627211</wp:posOffset>
                </wp:positionV>
                <wp:extent cx="1583690" cy="395605"/>
                <wp:effectExtent l="0" t="0" r="16510" b="2349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956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B57" w:rsidRPr="00AF58AB" w:rsidRDefault="00097B57" w:rsidP="00AF58AB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 w:rsidRPr="00AF58AB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3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68B99" id="_x0000_s1027" type="#_x0000_t202" style="position:absolute;left:0;text-align:left;margin-left:427pt;margin-top:285.6pt;width:124.7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" fillcolor="#ffc000">
                <v:textbox>
                  <w:txbxContent>
                    <w:p w:rsidR="00097B57" w:rsidRPr="00AF58AB" w:rsidRDefault="00097B57" w:rsidP="00AF58AB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 w:rsidRPr="00AF58AB"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t>3 ОБЛАСТЬ</w:t>
                      </w:r>
                    </w:p>
                  </w:txbxContent>
                </v:textbox>
              </v:shape>
            </w:pict>
          </mc:Fallback>
        </mc:AlternateContent>
      </w:r>
      <w:r w:rsidRPr="00097B57">
        <w:rPr>
          <w:noProof/>
          <w:color w:val="000000" w:themeColor="text1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F9962" wp14:editId="573C1287">
                <wp:simplePos x="0" y="0"/>
                <wp:positionH relativeFrom="column">
                  <wp:posOffset>1270</wp:posOffset>
                </wp:positionH>
                <wp:positionV relativeFrom="paragraph">
                  <wp:posOffset>2145756</wp:posOffset>
                </wp:positionV>
                <wp:extent cx="1545227" cy="402771"/>
                <wp:effectExtent l="0" t="0" r="17145" b="1651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227" cy="40277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B57" w:rsidRPr="00AF58AB" w:rsidRDefault="00097B57" w:rsidP="00AF58AB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 w:rsidRPr="00AF58AB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2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9962" id="_x0000_s1028" type="#_x0000_t202" style="position:absolute;left:0;text-align:left;margin-left:.1pt;margin-top:168.95pt;width:121.6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" fillcolor="#ffc000">
                <v:textbox>
                  <w:txbxContent>
                    <w:p w:rsidR="00097B57" w:rsidRPr="00AF58AB" w:rsidRDefault="00097B57" w:rsidP="00AF58AB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 w:rsidRPr="00AF58AB"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t>2 ОБЛАСТЬ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07A82" wp14:editId="63C8B84C">
                <wp:simplePos x="0" y="0"/>
                <wp:positionH relativeFrom="column">
                  <wp:posOffset>8259885</wp:posOffset>
                </wp:positionH>
                <wp:positionV relativeFrom="paragraph">
                  <wp:posOffset>556993</wp:posOffset>
                </wp:positionV>
                <wp:extent cx="1797489" cy="336452"/>
                <wp:effectExtent l="0" t="0" r="0" b="698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489" cy="336452"/>
                        </a:xfrm>
                        <a:prstGeom prst="rect">
                          <a:avLst/>
                        </a:prstGeom>
                        <a:solidFill>
                          <a:srgbClr val="1600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D410B" id="Прямоугольник 14" o:spid="_x0000_s1026" style="position:absolute;margin-left:650.4pt;margin-top:43.85pt;width:141.5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" fillcolor="#16005c" stroked="f" strokeweight="2pt"/>
            </w:pict>
          </mc:Fallback>
        </mc:AlternateContent>
      </w:r>
      <w:r w:rsidR="003F1DC9">
        <w:rPr>
          <w:noProof/>
          <w:color w:val="000000" w:themeColor="text1"/>
          <w:sz w:val="22"/>
          <w:lang w:eastAsia="ru-RU"/>
        </w:rPr>
        <w:drawing>
          <wp:inline distT="0" distB="0" distL="0" distR="0" wp14:anchorId="38981F83" wp14:editId="3EFDADB8">
            <wp:extent cx="10296000" cy="6019798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0" cy="6019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DC9" w:rsidRPr="0063316B" w:rsidRDefault="003F1DC9" w:rsidP="00E63793">
      <w:pPr>
        <w:pStyle w:val="a6"/>
        <w:tabs>
          <w:tab w:val="left" w:pos="284"/>
        </w:tabs>
        <w:spacing w:after="0"/>
        <w:ind w:left="0" w:firstLine="0"/>
        <w:jc w:val="both"/>
        <w:rPr>
          <w:color w:val="000000" w:themeColor="text1"/>
          <w:sz w:val="10"/>
          <w:szCs w:val="10"/>
        </w:rPr>
      </w:pPr>
    </w:p>
    <w:tbl>
      <w:tblPr>
        <w:tblStyle w:val="af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  <w:gridCol w:w="3380"/>
        <w:gridCol w:w="3367"/>
      </w:tblGrid>
      <w:tr w:rsidR="00B4685C" w:rsidRPr="0063316B" w:rsidTr="00C5362D">
        <w:tc>
          <w:tcPr>
            <w:tcW w:w="5000" w:type="pct"/>
            <w:gridSpan w:val="3"/>
            <w:shd w:val="clear" w:color="auto" w:fill="FFC000"/>
            <w:vAlign w:val="center"/>
          </w:tcPr>
          <w:p w:rsidR="00B4685C" w:rsidRPr="0063316B" w:rsidRDefault="00B544DE" w:rsidP="00B544DE">
            <w:pPr>
              <w:pStyle w:val="a6"/>
              <w:tabs>
                <w:tab w:val="left" w:pos="284"/>
              </w:tabs>
              <w:spacing w:after="0"/>
              <w:ind w:left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63316B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 xml:space="preserve">ЛОГИН/ПАРОЛЬ </w:t>
            </w:r>
            <w:r w:rsidRPr="0063316B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  <w:lang w:val="en-US"/>
              </w:rPr>
              <w:t>SPEZVISION</w:t>
            </w:r>
            <w:r w:rsidRPr="0063316B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3316B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63316B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3316B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  <w:lang w:val="en-US"/>
              </w:rPr>
              <w:t>SV</w:t>
            </w:r>
            <w:r w:rsidRPr="0063316B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3316B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63316B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C5362D" w:rsidRPr="0063316B" w:rsidTr="00C5362D">
        <w:tc>
          <w:tcPr>
            <w:tcW w:w="2940" w:type="pct"/>
            <w:vAlign w:val="center"/>
          </w:tcPr>
          <w:p w:rsidR="00B4685C" w:rsidRPr="00AF58AB" w:rsidRDefault="00B4685C" w:rsidP="00C5362D">
            <w:pPr>
              <w:pStyle w:val="a6"/>
              <w:tabs>
                <w:tab w:val="left" w:pos="284"/>
              </w:tabs>
              <w:spacing w:after="0"/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  <w:r w:rsidRPr="00AF58AB">
              <w:rPr>
                <w:b/>
                <w:color w:val="000000" w:themeColor="text1"/>
                <w:sz w:val="20"/>
                <w:szCs w:val="20"/>
              </w:rPr>
              <w:t>МОДЕЛЬ</w:t>
            </w:r>
          </w:p>
        </w:tc>
        <w:tc>
          <w:tcPr>
            <w:tcW w:w="1032" w:type="pct"/>
            <w:vAlign w:val="center"/>
          </w:tcPr>
          <w:p w:rsidR="00B4685C" w:rsidRPr="00AF58AB" w:rsidRDefault="00B4685C" w:rsidP="00C5362D">
            <w:pPr>
              <w:pStyle w:val="a6"/>
              <w:tabs>
                <w:tab w:val="left" w:pos="284"/>
              </w:tabs>
              <w:spacing w:after="0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58AB">
              <w:rPr>
                <w:b/>
                <w:color w:val="000000" w:themeColor="text1"/>
                <w:sz w:val="20"/>
                <w:szCs w:val="20"/>
              </w:rPr>
              <w:t>ЛОГИН</w:t>
            </w:r>
          </w:p>
        </w:tc>
        <w:tc>
          <w:tcPr>
            <w:tcW w:w="1028" w:type="pct"/>
            <w:vAlign w:val="center"/>
          </w:tcPr>
          <w:p w:rsidR="00B4685C" w:rsidRPr="00AF58AB" w:rsidRDefault="00B4685C" w:rsidP="00C5362D">
            <w:pPr>
              <w:pStyle w:val="a6"/>
              <w:tabs>
                <w:tab w:val="left" w:pos="284"/>
              </w:tabs>
              <w:spacing w:after="0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58AB">
              <w:rPr>
                <w:b/>
                <w:color w:val="000000" w:themeColor="text1"/>
                <w:sz w:val="20"/>
                <w:szCs w:val="20"/>
              </w:rPr>
              <w:t>ПАРОЛЬ</w:t>
            </w:r>
          </w:p>
        </w:tc>
      </w:tr>
      <w:tr w:rsidR="00C5362D" w:rsidRPr="0063316B" w:rsidTr="00C5362D">
        <w:trPr>
          <w:trHeight w:val="79"/>
        </w:trPr>
        <w:tc>
          <w:tcPr>
            <w:tcW w:w="2940" w:type="pct"/>
            <w:vAlign w:val="center"/>
          </w:tcPr>
          <w:p w:rsidR="00B4685C" w:rsidRPr="0063316B" w:rsidRDefault="00B4685C" w:rsidP="00C5362D">
            <w:pPr>
              <w:pStyle w:val="a6"/>
              <w:tabs>
                <w:tab w:val="left" w:pos="284"/>
              </w:tabs>
              <w:spacing w:after="0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SVI</w:t>
            </w:r>
            <w:r w:rsidRPr="0063316B">
              <w:rPr>
                <w:color w:val="000000" w:themeColor="text1"/>
                <w:sz w:val="20"/>
                <w:szCs w:val="20"/>
              </w:rPr>
              <w:t>-</w:t>
            </w:r>
            <w:r w:rsidR="00F10034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="00F10034">
              <w:rPr>
                <w:color w:val="000000" w:themeColor="text1"/>
                <w:sz w:val="20"/>
                <w:szCs w:val="20"/>
              </w:rPr>
              <w:t>0</w:t>
            </w: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63316B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SVI</w:t>
            </w:r>
            <w:r w:rsidRPr="0063316B">
              <w:rPr>
                <w:color w:val="000000" w:themeColor="text1"/>
                <w:sz w:val="20"/>
                <w:szCs w:val="20"/>
              </w:rPr>
              <w:t>-</w:t>
            </w: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63316B">
              <w:rPr>
                <w:color w:val="000000" w:themeColor="text1"/>
                <w:sz w:val="20"/>
                <w:szCs w:val="20"/>
              </w:rPr>
              <w:t>1</w:t>
            </w: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63316B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SVI</w:t>
            </w:r>
            <w:r w:rsidRPr="0063316B">
              <w:rPr>
                <w:color w:val="000000" w:themeColor="text1"/>
                <w:sz w:val="20"/>
                <w:szCs w:val="20"/>
              </w:rPr>
              <w:t>-</w:t>
            </w: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63316B">
              <w:rPr>
                <w:color w:val="000000" w:themeColor="text1"/>
                <w:sz w:val="20"/>
                <w:szCs w:val="20"/>
              </w:rPr>
              <w:t>2</w:t>
            </w: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63316B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SVI</w:t>
            </w:r>
            <w:r w:rsidRPr="0063316B">
              <w:rPr>
                <w:color w:val="000000" w:themeColor="text1"/>
                <w:sz w:val="20"/>
                <w:szCs w:val="20"/>
              </w:rPr>
              <w:t>-</w:t>
            </w: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63316B">
              <w:rPr>
                <w:color w:val="000000" w:themeColor="text1"/>
                <w:sz w:val="20"/>
                <w:szCs w:val="20"/>
              </w:rPr>
              <w:t>3</w:t>
            </w: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63316B">
              <w:rPr>
                <w:color w:val="000000" w:themeColor="text1"/>
                <w:sz w:val="20"/>
                <w:szCs w:val="20"/>
              </w:rPr>
              <w:t>, SVI-902</w:t>
            </w:r>
          </w:p>
        </w:tc>
        <w:tc>
          <w:tcPr>
            <w:tcW w:w="1032" w:type="pct"/>
            <w:vAlign w:val="center"/>
          </w:tcPr>
          <w:p w:rsidR="00B4685C" w:rsidRPr="0063316B" w:rsidRDefault="00B4685C" w:rsidP="00C5362D">
            <w:pPr>
              <w:pStyle w:val="a6"/>
              <w:tabs>
                <w:tab w:val="left" w:pos="284"/>
              </w:tabs>
              <w:spacing w:after="0"/>
              <w:ind w:left="0"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admin</w:t>
            </w:r>
          </w:p>
        </w:tc>
        <w:tc>
          <w:tcPr>
            <w:tcW w:w="1028" w:type="pct"/>
            <w:vAlign w:val="center"/>
          </w:tcPr>
          <w:p w:rsidR="00B4685C" w:rsidRPr="0063316B" w:rsidRDefault="00B4685C" w:rsidP="00C5362D">
            <w:pPr>
              <w:pStyle w:val="a6"/>
              <w:tabs>
                <w:tab w:val="left" w:pos="284"/>
              </w:tabs>
              <w:spacing w:after="0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admin</w:t>
            </w:r>
          </w:p>
        </w:tc>
      </w:tr>
      <w:tr w:rsidR="00C5362D" w:rsidRPr="0063316B" w:rsidTr="00C5362D">
        <w:trPr>
          <w:trHeight w:val="79"/>
        </w:trPr>
        <w:tc>
          <w:tcPr>
            <w:tcW w:w="2940" w:type="pct"/>
            <w:vAlign w:val="center"/>
          </w:tcPr>
          <w:p w:rsidR="00B4685C" w:rsidRPr="0063316B" w:rsidRDefault="00B4685C" w:rsidP="00C5362D">
            <w:pPr>
              <w:pStyle w:val="a6"/>
              <w:tabs>
                <w:tab w:val="left" w:pos="284"/>
              </w:tabs>
              <w:spacing w:after="0"/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SVI-x4x, SVIP-x2x, SVI-912</w:t>
            </w:r>
          </w:p>
        </w:tc>
        <w:tc>
          <w:tcPr>
            <w:tcW w:w="1032" w:type="pct"/>
            <w:vAlign w:val="center"/>
          </w:tcPr>
          <w:p w:rsidR="00B4685C" w:rsidRPr="0063316B" w:rsidRDefault="00B4685C" w:rsidP="00C536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admin</w:t>
            </w:r>
          </w:p>
        </w:tc>
        <w:tc>
          <w:tcPr>
            <w:tcW w:w="1028" w:type="pct"/>
            <w:vAlign w:val="center"/>
          </w:tcPr>
          <w:p w:rsidR="00B4685C" w:rsidRPr="0063316B" w:rsidRDefault="00B4685C" w:rsidP="00C5362D">
            <w:pPr>
              <w:pStyle w:val="a6"/>
              <w:tabs>
                <w:tab w:val="left" w:pos="284"/>
              </w:tabs>
              <w:spacing w:after="0"/>
              <w:ind w:left="0"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123456</w:t>
            </w:r>
          </w:p>
        </w:tc>
      </w:tr>
      <w:tr w:rsidR="00C5362D" w:rsidRPr="0063316B" w:rsidTr="00C5362D">
        <w:trPr>
          <w:trHeight w:val="79"/>
        </w:trPr>
        <w:tc>
          <w:tcPr>
            <w:tcW w:w="2940" w:type="pct"/>
            <w:vAlign w:val="center"/>
          </w:tcPr>
          <w:p w:rsidR="00B4685C" w:rsidRPr="0063316B" w:rsidRDefault="00B4685C" w:rsidP="00C5362D">
            <w:pPr>
              <w:pStyle w:val="a6"/>
              <w:tabs>
                <w:tab w:val="left" w:pos="284"/>
              </w:tabs>
              <w:spacing w:after="0"/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SVIP-x0x, SVIP-x1x</w:t>
            </w:r>
          </w:p>
        </w:tc>
        <w:tc>
          <w:tcPr>
            <w:tcW w:w="1032" w:type="pct"/>
            <w:vAlign w:val="center"/>
          </w:tcPr>
          <w:p w:rsidR="00B4685C" w:rsidRPr="0063316B" w:rsidRDefault="00B4685C" w:rsidP="00C536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16B">
              <w:rPr>
                <w:color w:val="000000" w:themeColor="text1"/>
                <w:sz w:val="20"/>
                <w:szCs w:val="20"/>
                <w:lang w:val="en-US"/>
              </w:rPr>
              <w:t>admin</w:t>
            </w:r>
          </w:p>
        </w:tc>
        <w:tc>
          <w:tcPr>
            <w:tcW w:w="1028" w:type="pct"/>
            <w:vAlign w:val="center"/>
          </w:tcPr>
          <w:p w:rsidR="00B4685C" w:rsidRPr="0063316B" w:rsidRDefault="00B4685C" w:rsidP="00C5362D">
            <w:pPr>
              <w:pStyle w:val="a6"/>
              <w:tabs>
                <w:tab w:val="left" w:pos="284"/>
              </w:tabs>
              <w:spacing w:after="0"/>
              <w:ind w:left="0"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D55958" w:rsidRPr="0063316B" w:rsidRDefault="00D55958">
      <w:pPr>
        <w:jc w:val="both"/>
        <w:rPr>
          <w:sz w:val="2"/>
        </w:rPr>
      </w:pPr>
    </w:p>
    <w:sectPr w:rsidR="00D55958" w:rsidRPr="0063316B" w:rsidSect="0063316B">
      <w:pgSz w:w="16839" w:h="11907" w:orient="landscape" w:code="9"/>
      <w:pgMar w:top="340" w:right="340" w:bottom="340" w:left="340" w:header="0" w:footer="0" w:gutter="0"/>
      <w:cols w:space="68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D6A"/>
    <w:multiLevelType w:val="hybridMultilevel"/>
    <w:tmpl w:val="023E467A"/>
    <w:lvl w:ilvl="0" w:tplc="3DD8F2F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BE1"/>
    <w:multiLevelType w:val="hybridMultilevel"/>
    <w:tmpl w:val="F48059BA"/>
    <w:lvl w:ilvl="0" w:tplc="99FE49B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B7A2C"/>
    <w:multiLevelType w:val="hybridMultilevel"/>
    <w:tmpl w:val="33AE0D24"/>
    <w:lvl w:ilvl="0" w:tplc="0D4ED91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8"/>
      </w:rPr>
    </w:lvl>
    <w:lvl w:ilvl="1" w:tplc="75B62DDA">
      <w:start w:val="1"/>
      <w:numFmt w:val="bullet"/>
      <w:lvlText w:val=""/>
      <w:lvlJc w:val="left"/>
      <w:pPr>
        <w:ind w:left="644" w:hanging="360"/>
      </w:pPr>
      <w:rPr>
        <w:rFonts w:ascii="Wingdings 3" w:hAnsi="Wingdings 3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0360B"/>
    <w:multiLevelType w:val="hybridMultilevel"/>
    <w:tmpl w:val="8A9CE796"/>
    <w:lvl w:ilvl="0" w:tplc="0D4ED91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8"/>
      </w:rPr>
    </w:lvl>
    <w:lvl w:ilvl="1" w:tplc="14A43BC6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360"/>
    <w:multiLevelType w:val="hybridMultilevel"/>
    <w:tmpl w:val="9CAC0154"/>
    <w:lvl w:ilvl="0" w:tplc="5F3E5FB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A31C2"/>
    <w:multiLevelType w:val="hybridMultilevel"/>
    <w:tmpl w:val="157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A0580"/>
    <w:multiLevelType w:val="hybridMultilevel"/>
    <w:tmpl w:val="741E0D14"/>
    <w:lvl w:ilvl="0" w:tplc="C3CE5A4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12FF8"/>
    <w:multiLevelType w:val="hybridMultilevel"/>
    <w:tmpl w:val="B73AA726"/>
    <w:lvl w:ilvl="0" w:tplc="EA02087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19AB"/>
    <w:multiLevelType w:val="hybridMultilevel"/>
    <w:tmpl w:val="42449E7C"/>
    <w:lvl w:ilvl="0" w:tplc="0D4ED91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8"/>
      </w:rPr>
    </w:lvl>
    <w:lvl w:ilvl="1" w:tplc="638207FC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D5508"/>
    <w:multiLevelType w:val="multilevel"/>
    <w:tmpl w:val="7E643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1A21C2"/>
    <w:multiLevelType w:val="hybridMultilevel"/>
    <w:tmpl w:val="A34E9312"/>
    <w:lvl w:ilvl="0" w:tplc="C3CE5A4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1510C"/>
    <w:multiLevelType w:val="multilevel"/>
    <w:tmpl w:val="0232B36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5B"/>
    <w:rsid w:val="0003118D"/>
    <w:rsid w:val="00047CF0"/>
    <w:rsid w:val="00064A67"/>
    <w:rsid w:val="00097B57"/>
    <w:rsid w:val="000C3B2B"/>
    <w:rsid w:val="00101580"/>
    <w:rsid w:val="00122F0C"/>
    <w:rsid w:val="00144967"/>
    <w:rsid w:val="00150947"/>
    <w:rsid w:val="00160D8A"/>
    <w:rsid w:val="001668F1"/>
    <w:rsid w:val="001D0EBA"/>
    <w:rsid w:val="00211284"/>
    <w:rsid w:val="00241D7A"/>
    <w:rsid w:val="002528DC"/>
    <w:rsid w:val="00253ADF"/>
    <w:rsid w:val="00294877"/>
    <w:rsid w:val="002960E5"/>
    <w:rsid w:val="002B1994"/>
    <w:rsid w:val="002B24FB"/>
    <w:rsid w:val="002B4294"/>
    <w:rsid w:val="002D03D6"/>
    <w:rsid w:val="00314315"/>
    <w:rsid w:val="0032755B"/>
    <w:rsid w:val="00331E13"/>
    <w:rsid w:val="003349D7"/>
    <w:rsid w:val="00357A80"/>
    <w:rsid w:val="003617FB"/>
    <w:rsid w:val="003666E9"/>
    <w:rsid w:val="00366E06"/>
    <w:rsid w:val="003852DE"/>
    <w:rsid w:val="003B2B5F"/>
    <w:rsid w:val="003C0F3A"/>
    <w:rsid w:val="003D0EA2"/>
    <w:rsid w:val="003F1DC9"/>
    <w:rsid w:val="003F338B"/>
    <w:rsid w:val="003F480D"/>
    <w:rsid w:val="00421111"/>
    <w:rsid w:val="0043168E"/>
    <w:rsid w:val="00437E3F"/>
    <w:rsid w:val="004408D6"/>
    <w:rsid w:val="00454814"/>
    <w:rsid w:val="00456FCE"/>
    <w:rsid w:val="004652CF"/>
    <w:rsid w:val="0048793C"/>
    <w:rsid w:val="004A549A"/>
    <w:rsid w:val="004D248E"/>
    <w:rsid w:val="005373F2"/>
    <w:rsid w:val="00553272"/>
    <w:rsid w:val="00556CED"/>
    <w:rsid w:val="005A5637"/>
    <w:rsid w:val="005B293C"/>
    <w:rsid w:val="005B75C6"/>
    <w:rsid w:val="005D3DCE"/>
    <w:rsid w:val="005E69DF"/>
    <w:rsid w:val="0063316B"/>
    <w:rsid w:val="00640879"/>
    <w:rsid w:val="00652280"/>
    <w:rsid w:val="0066788D"/>
    <w:rsid w:val="006741E6"/>
    <w:rsid w:val="00674F09"/>
    <w:rsid w:val="006A41FE"/>
    <w:rsid w:val="006B72E3"/>
    <w:rsid w:val="006D4FB2"/>
    <w:rsid w:val="006D6665"/>
    <w:rsid w:val="006F03CC"/>
    <w:rsid w:val="006F0891"/>
    <w:rsid w:val="006F6754"/>
    <w:rsid w:val="006F793A"/>
    <w:rsid w:val="0070737E"/>
    <w:rsid w:val="00726FE4"/>
    <w:rsid w:val="0073253C"/>
    <w:rsid w:val="00742539"/>
    <w:rsid w:val="00750932"/>
    <w:rsid w:val="00760349"/>
    <w:rsid w:val="007671A3"/>
    <w:rsid w:val="0077176A"/>
    <w:rsid w:val="007719F7"/>
    <w:rsid w:val="00773F93"/>
    <w:rsid w:val="00780144"/>
    <w:rsid w:val="00786E32"/>
    <w:rsid w:val="007A410E"/>
    <w:rsid w:val="007A46DA"/>
    <w:rsid w:val="007D5534"/>
    <w:rsid w:val="008146F3"/>
    <w:rsid w:val="00814D24"/>
    <w:rsid w:val="00846465"/>
    <w:rsid w:val="0085612A"/>
    <w:rsid w:val="00857543"/>
    <w:rsid w:val="008665D7"/>
    <w:rsid w:val="008752D1"/>
    <w:rsid w:val="008E0585"/>
    <w:rsid w:val="00905774"/>
    <w:rsid w:val="0094770D"/>
    <w:rsid w:val="00970EB8"/>
    <w:rsid w:val="009D1B63"/>
    <w:rsid w:val="009E7CC2"/>
    <w:rsid w:val="009F545C"/>
    <w:rsid w:val="00A02559"/>
    <w:rsid w:val="00A0437E"/>
    <w:rsid w:val="00A562CE"/>
    <w:rsid w:val="00A57CCA"/>
    <w:rsid w:val="00A76E7F"/>
    <w:rsid w:val="00A9466E"/>
    <w:rsid w:val="00A94B14"/>
    <w:rsid w:val="00AA40D5"/>
    <w:rsid w:val="00AB3B2A"/>
    <w:rsid w:val="00AD0164"/>
    <w:rsid w:val="00AE4A4F"/>
    <w:rsid w:val="00AF58AB"/>
    <w:rsid w:val="00AF6C9B"/>
    <w:rsid w:val="00B20C1D"/>
    <w:rsid w:val="00B26130"/>
    <w:rsid w:val="00B4685C"/>
    <w:rsid w:val="00B50FD6"/>
    <w:rsid w:val="00B544DE"/>
    <w:rsid w:val="00BA1D15"/>
    <w:rsid w:val="00BD6E89"/>
    <w:rsid w:val="00BE7D6F"/>
    <w:rsid w:val="00C02038"/>
    <w:rsid w:val="00C12D69"/>
    <w:rsid w:val="00C3005A"/>
    <w:rsid w:val="00C5362D"/>
    <w:rsid w:val="00C57FE4"/>
    <w:rsid w:val="00C73FBB"/>
    <w:rsid w:val="00C818C3"/>
    <w:rsid w:val="00C93E36"/>
    <w:rsid w:val="00C96DC8"/>
    <w:rsid w:val="00CA5E31"/>
    <w:rsid w:val="00CA62D6"/>
    <w:rsid w:val="00CB0FDA"/>
    <w:rsid w:val="00CB2F2E"/>
    <w:rsid w:val="00CB5A78"/>
    <w:rsid w:val="00CC0325"/>
    <w:rsid w:val="00CC44DB"/>
    <w:rsid w:val="00D13DC5"/>
    <w:rsid w:val="00D20C86"/>
    <w:rsid w:val="00D538AA"/>
    <w:rsid w:val="00D55958"/>
    <w:rsid w:val="00DA25FF"/>
    <w:rsid w:val="00DA5FEA"/>
    <w:rsid w:val="00DA7F63"/>
    <w:rsid w:val="00DD7A5F"/>
    <w:rsid w:val="00DF392E"/>
    <w:rsid w:val="00E06B4C"/>
    <w:rsid w:val="00E06E32"/>
    <w:rsid w:val="00E10EC3"/>
    <w:rsid w:val="00E211B1"/>
    <w:rsid w:val="00E32359"/>
    <w:rsid w:val="00E40300"/>
    <w:rsid w:val="00E63793"/>
    <w:rsid w:val="00E715F0"/>
    <w:rsid w:val="00EB45C5"/>
    <w:rsid w:val="00EC6B75"/>
    <w:rsid w:val="00ED5431"/>
    <w:rsid w:val="00EF7137"/>
    <w:rsid w:val="00F10034"/>
    <w:rsid w:val="00F131B4"/>
    <w:rsid w:val="00F227B5"/>
    <w:rsid w:val="00F4016C"/>
    <w:rsid w:val="00F66295"/>
    <w:rsid w:val="00F73251"/>
    <w:rsid w:val="00F73A6D"/>
    <w:rsid w:val="00F82A46"/>
    <w:rsid w:val="00FA6702"/>
    <w:rsid w:val="00FD5526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4B50-C2A2-407E-9B6F-E4EB8327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C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8793C"/>
    <w:pPr>
      <w:keepNext/>
      <w:keepLines/>
      <w:spacing w:before="360" w:after="0" w:line="240" w:lineRule="auto"/>
      <w:outlineLvl w:val="0"/>
    </w:pPr>
    <w:rPr>
      <w:rFonts w:ascii="Impact" w:eastAsiaTheme="majorEastAsia" w:hAnsi="Impact" w:cstheme="majorBidi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93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93C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93C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93C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93C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793C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793C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93C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793C"/>
    <w:rPr>
      <w:rFonts w:ascii="Impact" w:eastAsiaTheme="majorEastAsia" w:hAnsi="Impact" w:cstheme="majorBidi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48793C"/>
    <w:rPr>
      <w:rFonts w:eastAsiaTheme="majorEastAsia" w:cstheme="majorBidi"/>
      <w:b/>
      <w:bCs/>
      <w:color w:val="AD0101"/>
      <w:sz w:val="28"/>
      <w:szCs w:val="26"/>
    </w:rPr>
  </w:style>
  <w:style w:type="character" w:styleId="a3">
    <w:name w:val="Hyperlink"/>
    <w:uiPriority w:val="99"/>
    <w:rsid w:val="00786E32"/>
    <w:rPr>
      <w:rFonts w:asciiTheme="minorHAnsi" w:hAnsiTheme="minorHAnsi"/>
      <w:color w:val="auto"/>
      <w:sz w:val="14"/>
      <w:u w:val="none"/>
    </w:rPr>
  </w:style>
  <w:style w:type="paragraph" w:styleId="a4">
    <w:name w:val="No Spacing"/>
    <w:link w:val="a5"/>
    <w:uiPriority w:val="1"/>
    <w:qFormat/>
    <w:rsid w:val="0048793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48793C"/>
  </w:style>
  <w:style w:type="paragraph" w:styleId="a6">
    <w:name w:val="List Paragraph"/>
    <w:basedOn w:val="a"/>
    <w:uiPriority w:val="34"/>
    <w:qFormat/>
    <w:rsid w:val="0048793C"/>
    <w:pPr>
      <w:spacing w:line="240" w:lineRule="auto"/>
      <w:ind w:left="720" w:hanging="288"/>
      <w:contextualSpacing/>
    </w:pPr>
    <w:rPr>
      <w:color w:val="303030"/>
    </w:rPr>
  </w:style>
  <w:style w:type="paragraph" w:styleId="a7">
    <w:name w:val="TOC Heading"/>
    <w:basedOn w:val="1"/>
    <w:next w:val="a"/>
    <w:uiPriority w:val="39"/>
    <w:semiHidden/>
    <w:unhideWhenUsed/>
    <w:qFormat/>
    <w:rsid w:val="0048793C"/>
    <w:pPr>
      <w:spacing w:before="480" w:line="264" w:lineRule="auto"/>
      <w:outlineLvl w:val="9"/>
    </w:pPr>
    <w:rPr>
      <w:b/>
    </w:rPr>
  </w:style>
  <w:style w:type="paragraph" w:customStyle="1" w:styleId="DecimalAligned">
    <w:name w:val="Decimal Aligned"/>
    <w:basedOn w:val="a"/>
    <w:uiPriority w:val="40"/>
    <w:rsid w:val="0048793C"/>
    <w:pPr>
      <w:tabs>
        <w:tab w:val="decimal" w:pos="360"/>
      </w:tabs>
    </w:pPr>
    <w:rPr>
      <w:rFonts w:eastAsia="Times New Roman"/>
    </w:rPr>
  </w:style>
  <w:style w:type="character" w:styleId="a8">
    <w:name w:val="Subtle Emphasis"/>
    <w:uiPriority w:val="19"/>
    <w:qFormat/>
    <w:rsid w:val="0048793C"/>
    <w:rPr>
      <w:i/>
      <w:iCs/>
      <w:color w:val="000000"/>
    </w:rPr>
  </w:style>
  <w:style w:type="character" w:customStyle="1" w:styleId="30">
    <w:name w:val="Заголовок 3 Знак"/>
    <w:link w:val="3"/>
    <w:uiPriority w:val="9"/>
    <w:semiHidden/>
    <w:rsid w:val="0048793C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48793C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48793C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48793C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48793C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48793C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8793C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8793C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48793C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b">
    <w:name w:val="Название Знак"/>
    <w:link w:val="aa"/>
    <w:uiPriority w:val="10"/>
    <w:rsid w:val="0048793C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c">
    <w:name w:val="Subtitle"/>
    <w:basedOn w:val="a"/>
    <w:next w:val="a"/>
    <w:link w:val="ad"/>
    <w:uiPriority w:val="11"/>
    <w:qFormat/>
    <w:rsid w:val="0048793C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d">
    <w:name w:val="Подзаголовок Знак"/>
    <w:link w:val="ac"/>
    <w:uiPriority w:val="11"/>
    <w:rsid w:val="0048793C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e">
    <w:name w:val="Strong"/>
    <w:uiPriority w:val="22"/>
    <w:qFormat/>
    <w:rsid w:val="0048793C"/>
    <w:rPr>
      <w:b w:val="0"/>
      <w:bCs/>
      <w:i/>
      <w:color w:val="303030"/>
    </w:rPr>
  </w:style>
  <w:style w:type="character" w:styleId="af">
    <w:name w:val="Emphasis"/>
    <w:uiPriority w:val="20"/>
    <w:qFormat/>
    <w:rsid w:val="0048793C"/>
    <w:rPr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8793C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48793C"/>
    <w:rPr>
      <w:rFonts w:eastAsia="Times New Roman"/>
      <w:b/>
      <w:i/>
      <w:iCs/>
      <w:color w:val="AD0101"/>
      <w:sz w:val="26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48793C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f1">
    <w:name w:val="Выделенная цитата Знак"/>
    <w:link w:val="af0"/>
    <w:uiPriority w:val="30"/>
    <w:rsid w:val="0048793C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2">
    <w:name w:val="Intense Emphasis"/>
    <w:uiPriority w:val="21"/>
    <w:qFormat/>
    <w:rsid w:val="0048793C"/>
    <w:rPr>
      <w:b/>
      <w:bCs/>
      <w:i/>
      <w:iCs/>
      <w:color w:val="AD0101"/>
    </w:rPr>
  </w:style>
  <w:style w:type="character" w:styleId="af3">
    <w:name w:val="Subtle Reference"/>
    <w:uiPriority w:val="31"/>
    <w:qFormat/>
    <w:rsid w:val="0048793C"/>
    <w:rPr>
      <w:smallCaps/>
      <w:color w:val="000000"/>
      <w:u w:val="single"/>
    </w:rPr>
  </w:style>
  <w:style w:type="character" w:styleId="af4">
    <w:name w:val="Intense Reference"/>
    <w:uiPriority w:val="32"/>
    <w:qFormat/>
    <w:rsid w:val="0048793C"/>
    <w:rPr>
      <w:b w:val="0"/>
      <w:bCs/>
      <w:smallCaps/>
      <w:color w:val="AD0101"/>
      <w:spacing w:val="5"/>
      <w:u w:val="single"/>
    </w:rPr>
  </w:style>
  <w:style w:type="character" w:styleId="af5">
    <w:name w:val="Book Title"/>
    <w:uiPriority w:val="33"/>
    <w:qFormat/>
    <w:rsid w:val="0048793C"/>
    <w:rPr>
      <w:b/>
      <w:bCs/>
      <w:caps/>
      <w:smallCaps w:val="0"/>
      <w:color w:val="303030"/>
      <w:spacing w:val="10"/>
    </w:rPr>
  </w:style>
  <w:style w:type="table" w:styleId="af6">
    <w:name w:val="Table Grid"/>
    <w:basedOn w:val="a1"/>
    <w:uiPriority w:val="59"/>
    <w:rsid w:val="00FE28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E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E2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3DC6-5BC2-4E60-AE80-A635ED82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Волков</dc:creator>
  <cp:lastModifiedBy>1</cp:lastModifiedBy>
  <cp:revision>2</cp:revision>
  <cp:lastPrinted>2014-07-24T05:55:00Z</cp:lastPrinted>
  <dcterms:created xsi:type="dcterms:W3CDTF">2016-07-28T10:31:00Z</dcterms:created>
  <dcterms:modified xsi:type="dcterms:W3CDTF">2016-07-28T10:31:00Z</dcterms:modified>
</cp:coreProperties>
</file>